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D646" w14:textId="4C0D2B77" w:rsidR="00F23AD2" w:rsidRDefault="009756AB">
      <w:pPr>
        <w:tabs>
          <w:tab w:val="left" w:leader="dot" w:pos="7128"/>
        </w:tabs>
        <w:spacing w:before="297" w:line="280" w:lineRule="exact"/>
        <w:ind w:left="1800"/>
        <w:textAlignment w:val="baseline"/>
        <w:rPr>
          <w:rFonts w:ascii="Arial" w:eastAsia="Arial" w:hAnsi="Arial"/>
          <w:b/>
          <w:color w:val="000000"/>
          <w:spacing w:val="-3"/>
          <w:sz w:val="24"/>
          <w:lang w:val="pl-PL"/>
        </w:rPr>
      </w:pPr>
      <w:r>
        <w:rPr>
          <w:rFonts w:ascii="Arial" w:eastAsia="Arial" w:hAnsi="Arial"/>
          <w:b/>
          <w:color w:val="000000"/>
          <w:spacing w:val="-3"/>
          <w:sz w:val="24"/>
          <w:lang w:val="pl-PL"/>
        </w:rPr>
        <w:t xml:space="preserve">Załącznik obowiązuje od dnia </w:t>
      </w:r>
      <w:r w:rsidR="0099698C">
        <w:rPr>
          <w:rFonts w:ascii="Arial" w:eastAsia="Arial" w:hAnsi="Arial"/>
          <w:b/>
          <w:color w:val="000000"/>
          <w:spacing w:val="-3"/>
          <w:sz w:val="24"/>
          <w:lang w:val="pl-PL"/>
        </w:rPr>
        <w:t>………</w:t>
      </w:r>
      <w:r>
        <w:rPr>
          <w:rFonts w:ascii="Arial" w:eastAsia="Arial" w:hAnsi="Arial"/>
          <w:b/>
          <w:color w:val="000000"/>
          <w:spacing w:val="-3"/>
          <w:sz w:val="24"/>
          <w:lang w:val="pl-PL"/>
        </w:rPr>
        <w:t xml:space="preserve"> </w:t>
      </w:r>
      <w:r>
        <w:rPr>
          <w:rFonts w:ascii="Arial" w:eastAsia="Arial" w:hAnsi="Arial"/>
          <w:b/>
          <w:color w:val="000000"/>
          <w:spacing w:val="-3"/>
          <w:sz w:val="24"/>
          <w:lang w:val="pl-PL"/>
        </w:rPr>
        <w:t>r</w:t>
      </w:r>
      <w:r>
        <w:rPr>
          <w:rFonts w:ascii="Arial" w:eastAsia="Arial" w:hAnsi="Arial"/>
          <w:b/>
          <w:color w:val="000000"/>
          <w:spacing w:val="-3"/>
          <w:sz w:val="24"/>
          <w:lang w:val="pl-PL"/>
        </w:rPr>
        <w:t>.</w:t>
      </w:r>
    </w:p>
    <w:p w14:paraId="5BDD01B6" w14:textId="77777777" w:rsidR="00F23AD2" w:rsidRDefault="009756AB">
      <w:pPr>
        <w:spacing w:before="234" w:line="280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pl-PL"/>
        </w:rPr>
      </w:pPr>
      <w:r>
        <w:rPr>
          <w:rFonts w:ascii="Arial" w:eastAsia="Arial" w:hAnsi="Arial"/>
          <w:b/>
          <w:color w:val="000000"/>
          <w:sz w:val="24"/>
          <w:lang w:val="pl-PL"/>
        </w:rPr>
        <w:t>W</w:t>
      </w:r>
      <w:r>
        <w:rPr>
          <w:rFonts w:ascii="Arial" w:eastAsia="Arial" w:hAnsi="Arial"/>
          <w:b/>
          <w:color w:val="000000"/>
          <w:sz w:val="24"/>
          <w:lang w:val="pl-PL"/>
        </w:rPr>
        <w:t>y</w:t>
      </w:r>
      <w:r>
        <w:rPr>
          <w:rFonts w:ascii="Arial" w:eastAsia="Arial" w:hAnsi="Arial"/>
          <w:b/>
          <w:color w:val="000000"/>
          <w:sz w:val="24"/>
          <w:lang w:val="pl-PL"/>
        </w:rPr>
        <w:t>kaz osób upowa</w:t>
      </w:r>
      <w:r>
        <w:rPr>
          <w:rFonts w:ascii="Arial" w:eastAsia="Arial" w:hAnsi="Arial"/>
          <w:b/>
          <w:color w:val="000000"/>
          <w:sz w:val="24"/>
          <w:lang w:val="pl-PL"/>
        </w:rPr>
        <w:t>żnionych do bieżących kontaktów w ramach Umowy</w:t>
      </w:r>
    </w:p>
    <w:p w14:paraId="48978B7E" w14:textId="77777777" w:rsidR="00F23AD2" w:rsidRPr="000E6E19" w:rsidRDefault="009756AB" w:rsidP="0099698C">
      <w:pPr>
        <w:tabs>
          <w:tab w:val="decimal" w:pos="144"/>
          <w:tab w:val="left" w:pos="432"/>
        </w:tabs>
        <w:spacing w:before="487" w:line="360" w:lineRule="auto"/>
        <w:textAlignment w:val="baseline"/>
        <w:rPr>
          <w:rFonts w:ascii="Arial" w:eastAsia="Times New Roman" w:hAnsi="Arial" w:cs="Arial"/>
          <w:color w:val="000000"/>
          <w:sz w:val="20"/>
          <w:lang w:val="pl-PL"/>
        </w:rPr>
      </w:pPr>
      <w:r w:rsidRPr="000E6E19">
        <w:rPr>
          <w:rFonts w:ascii="Arial" w:eastAsia="Times New Roman" w:hAnsi="Arial" w:cs="Arial"/>
          <w:color w:val="000000"/>
          <w:sz w:val="20"/>
          <w:lang w:val="pl-PL"/>
        </w:rPr>
        <w:tab/>
        <w:t>1.</w:t>
      </w:r>
      <w:r w:rsidRPr="000E6E19">
        <w:rPr>
          <w:rFonts w:ascii="Arial" w:eastAsia="Times New Roman" w:hAnsi="Arial" w:cs="Arial"/>
          <w:color w:val="000000"/>
          <w:sz w:val="20"/>
          <w:lang w:val="pl-PL"/>
        </w:rPr>
        <w:tab/>
      </w:r>
      <w:r w:rsidRPr="000E6E19">
        <w:rPr>
          <w:rFonts w:ascii="Arial" w:eastAsia="Arial" w:hAnsi="Arial" w:cs="Arial"/>
          <w:color w:val="000000"/>
          <w:sz w:val="20"/>
          <w:lang w:val="pl-PL"/>
        </w:rPr>
        <w:t>Wykaz osób upoważnionych przez OSD do bieżących kontaktów w ramach Umowy, lecz bez</w:t>
      </w:r>
    </w:p>
    <w:p w14:paraId="78CF3B95" w14:textId="77777777" w:rsidR="00F23AD2" w:rsidRPr="000E6E19" w:rsidRDefault="009756AB" w:rsidP="0099698C">
      <w:pPr>
        <w:spacing w:before="14" w:line="360" w:lineRule="auto"/>
        <w:ind w:left="432"/>
        <w:textAlignment w:val="baseline"/>
        <w:rPr>
          <w:rFonts w:ascii="Arial" w:eastAsia="Arial" w:hAnsi="Arial" w:cs="Arial"/>
          <w:color w:val="000000"/>
          <w:spacing w:val="-1"/>
          <w:sz w:val="20"/>
          <w:lang w:val="pl-PL"/>
        </w:rPr>
      </w:pPr>
      <w:r w:rsidRPr="000E6E19">
        <w:rPr>
          <w:rFonts w:ascii="Arial" w:eastAsia="Arial" w:hAnsi="Arial" w:cs="Arial"/>
          <w:color w:val="000000"/>
          <w:spacing w:val="-1"/>
          <w:sz w:val="20"/>
          <w:lang w:val="pl-PL"/>
        </w:rPr>
        <w:t>prawa jej zmiany:</w:t>
      </w:r>
    </w:p>
    <w:p w14:paraId="412DC907" w14:textId="3442EEA3" w:rsidR="00F23AD2" w:rsidRPr="000E6E19" w:rsidRDefault="009756AB" w:rsidP="0099698C">
      <w:pPr>
        <w:numPr>
          <w:ilvl w:val="0"/>
          <w:numId w:val="1"/>
        </w:numPr>
        <w:tabs>
          <w:tab w:val="clear" w:pos="216"/>
          <w:tab w:val="left" w:pos="648"/>
        </w:tabs>
        <w:spacing w:before="10" w:line="360" w:lineRule="auto"/>
        <w:ind w:left="432" w:right="3312"/>
        <w:textAlignment w:val="baseline"/>
        <w:rPr>
          <w:rFonts w:ascii="Arial" w:eastAsia="Arial" w:hAnsi="Arial" w:cs="Arial"/>
          <w:color w:val="000000"/>
          <w:sz w:val="20"/>
          <w:lang w:val="pl-PL"/>
        </w:rPr>
      </w:pPr>
      <w:r w:rsidRPr="000E6E19">
        <w:rPr>
          <w:rFonts w:ascii="Arial" w:eastAsia="Arial" w:hAnsi="Arial" w:cs="Arial"/>
          <w:color w:val="000000"/>
          <w:sz w:val="20"/>
          <w:lang w:val="pl-PL"/>
        </w:rPr>
        <w:t xml:space="preserve">w zakresie prowadzenia ruchu sieci elektroenergetycznej: </w:t>
      </w:r>
    </w:p>
    <w:p w14:paraId="4A50D5F9" w14:textId="77777777" w:rsidR="0099698C" w:rsidRPr="000E6E19" w:rsidRDefault="0099698C" w:rsidP="0099698C">
      <w:pPr>
        <w:tabs>
          <w:tab w:val="left" w:pos="792"/>
          <w:tab w:val="left" w:pos="3384"/>
          <w:tab w:val="left" w:pos="6912"/>
        </w:tabs>
        <w:spacing w:before="268" w:line="360" w:lineRule="auto"/>
        <w:ind w:left="432"/>
        <w:textAlignment w:val="baseline"/>
        <w:rPr>
          <w:rFonts w:ascii="Arial" w:eastAsia="Arial" w:hAnsi="Arial" w:cs="Arial"/>
          <w:color w:val="000000"/>
          <w:sz w:val="20"/>
          <w:lang w:val="pl-PL"/>
        </w:rPr>
      </w:pPr>
      <w:r w:rsidRPr="000E6E19">
        <w:rPr>
          <w:rFonts w:ascii="Arial" w:eastAsia="Arial" w:hAnsi="Arial" w:cs="Arial"/>
          <w:color w:val="000000"/>
          <w:sz w:val="20"/>
          <w:szCs w:val="20"/>
          <w:lang w:val="pl-PL"/>
        </w:rPr>
        <w:t>- m</w:t>
      </w:r>
      <w:r w:rsidRPr="000E6E19">
        <w:rPr>
          <w:rFonts w:ascii="Arial" w:eastAsia="Arial" w:hAnsi="Arial" w:cs="Arial"/>
          <w:color w:val="000000"/>
          <w:sz w:val="20"/>
          <w:lang w:val="pl-PL"/>
        </w:rPr>
        <w:t xml:space="preserve">aszynista turbozespołu parowego </w:t>
      </w:r>
    </w:p>
    <w:p w14:paraId="1485DBCD" w14:textId="04EDEA1B" w:rsidR="00F23AD2" w:rsidRPr="000E6E19" w:rsidRDefault="0099698C" w:rsidP="0099698C">
      <w:pPr>
        <w:spacing w:before="268" w:line="360" w:lineRule="auto"/>
        <w:ind w:left="432"/>
        <w:textAlignment w:val="baseline"/>
        <w:rPr>
          <w:rFonts w:ascii="Arial" w:eastAsia="Arial" w:hAnsi="Arial" w:cs="Arial"/>
          <w:color w:val="000000"/>
          <w:sz w:val="13"/>
        </w:rPr>
      </w:pPr>
      <w:r w:rsidRPr="000E6E19">
        <w:rPr>
          <w:rFonts w:ascii="Arial" w:eastAsia="Arial" w:hAnsi="Arial" w:cs="Arial"/>
          <w:color w:val="000000"/>
          <w:sz w:val="20"/>
          <w:lang w:val="pl-PL"/>
        </w:rPr>
        <w:tab/>
      </w:r>
      <w:r w:rsidR="009756AB" w:rsidRPr="000E6E19">
        <w:rPr>
          <w:rFonts w:ascii="Arial" w:eastAsia="Arial" w:hAnsi="Arial" w:cs="Arial"/>
          <w:color w:val="000000"/>
          <w:sz w:val="20"/>
        </w:rPr>
        <w:t xml:space="preserve">tel. </w:t>
      </w:r>
      <w:r w:rsidRPr="000E6E19">
        <w:rPr>
          <w:rFonts w:ascii="Arial" w:eastAsia="Arial" w:hAnsi="Arial" w:cs="Arial"/>
          <w:color w:val="000000"/>
          <w:sz w:val="20"/>
        </w:rPr>
        <w:t>13 44 66 320</w:t>
      </w:r>
      <w:r w:rsidR="009756AB" w:rsidRPr="000E6E19">
        <w:rPr>
          <w:rFonts w:ascii="Arial" w:eastAsia="Arial" w:hAnsi="Arial" w:cs="Arial"/>
          <w:color w:val="000000"/>
          <w:sz w:val="20"/>
        </w:rPr>
        <w:tab/>
        <w:t xml:space="preserve">tel. </w:t>
      </w:r>
      <w:proofErr w:type="spellStart"/>
      <w:r w:rsidR="009756AB" w:rsidRPr="000E6E19">
        <w:rPr>
          <w:rFonts w:ascii="Arial" w:eastAsia="Arial" w:hAnsi="Arial" w:cs="Arial"/>
          <w:color w:val="000000"/>
          <w:sz w:val="20"/>
        </w:rPr>
        <w:t>kom</w:t>
      </w:r>
      <w:proofErr w:type="spellEnd"/>
      <w:r w:rsidR="009756AB" w:rsidRPr="000E6E19">
        <w:rPr>
          <w:rFonts w:ascii="Arial" w:eastAsia="Arial" w:hAnsi="Arial" w:cs="Arial"/>
          <w:color w:val="000000"/>
          <w:sz w:val="20"/>
        </w:rPr>
        <w:t xml:space="preserve">. </w:t>
      </w:r>
      <w:r w:rsidRPr="000E6E19">
        <w:rPr>
          <w:rFonts w:ascii="Arial" w:eastAsia="Arial" w:hAnsi="Arial" w:cs="Arial"/>
          <w:color w:val="000000"/>
          <w:sz w:val="20"/>
        </w:rPr>
        <w:t>501 925 845</w:t>
      </w:r>
    </w:p>
    <w:p w14:paraId="7003D94E" w14:textId="77777777" w:rsidR="0099698C" w:rsidRPr="000E6E19" w:rsidRDefault="0099698C" w:rsidP="0099698C">
      <w:pPr>
        <w:tabs>
          <w:tab w:val="left" w:pos="792"/>
          <w:tab w:val="left" w:pos="3384"/>
          <w:tab w:val="left" w:pos="6912"/>
        </w:tabs>
        <w:spacing w:before="223" w:line="360" w:lineRule="auto"/>
        <w:ind w:left="432"/>
        <w:textAlignment w:val="baseline"/>
        <w:rPr>
          <w:rFonts w:ascii="Arial" w:eastAsia="Arial" w:hAnsi="Arial" w:cs="Arial"/>
          <w:color w:val="000000"/>
          <w:sz w:val="20"/>
          <w:lang w:val="pl-PL"/>
        </w:rPr>
      </w:pPr>
      <w:r w:rsidRPr="000E6E19">
        <w:rPr>
          <w:rFonts w:ascii="Arial" w:eastAsia="Arial" w:hAnsi="Arial" w:cs="Arial"/>
          <w:color w:val="000000"/>
          <w:sz w:val="20"/>
          <w:lang w:val="pl-PL"/>
        </w:rPr>
        <w:t xml:space="preserve">- koordynator ds. </w:t>
      </w:r>
      <w:proofErr w:type="spellStart"/>
      <w:r w:rsidRPr="000E6E19">
        <w:rPr>
          <w:rFonts w:ascii="Arial" w:eastAsia="Arial" w:hAnsi="Arial" w:cs="Arial"/>
          <w:color w:val="000000"/>
          <w:sz w:val="20"/>
          <w:lang w:val="pl-PL"/>
        </w:rPr>
        <w:t>elektr</w:t>
      </w:r>
      <w:proofErr w:type="spellEnd"/>
      <w:r w:rsidRPr="000E6E19">
        <w:rPr>
          <w:rFonts w:ascii="Arial" w:eastAsia="Arial" w:hAnsi="Arial" w:cs="Arial"/>
          <w:color w:val="000000"/>
          <w:sz w:val="20"/>
          <w:lang w:val="pl-PL"/>
        </w:rPr>
        <w:t>./AKP</w:t>
      </w:r>
    </w:p>
    <w:p w14:paraId="3B107A28" w14:textId="363AC57B" w:rsidR="0099698C" w:rsidRPr="000E6E19" w:rsidRDefault="0099698C" w:rsidP="0099698C">
      <w:pPr>
        <w:spacing w:before="223" w:line="360" w:lineRule="auto"/>
        <w:ind w:left="432"/>
        <w:textAlignment w:val="baseline"/>
        <w:rPr>
          <w:rFonts w:ascii="Arial" w:eastAsia="Arial" w:hAnsi="Arial" w:cs="Arial"/>
          <w:color w:val="000000"/>
          <w:sz w:val="20"/>
        </w:rPr>
      </w:pPr>
      <w:r w:rsidRPr="000E6E19">
        <w:rPr>
          <w:rFonts w:ascii="Arial" w:eastAsia="Arial" w:hAnsi="Arial" w:cs="Arial"/>
          <w:color w:val="000000"/>
          <w:sz w:val="20"/>
          <w:lang w:val="pl-PL"/>
        </w:rPr>
        <w:tab/>
      </w:r>
      <w:r w:rsidRPr="000E6E19">
        <w:rPr>
          <w:rFonts w:ascii="Arial" w:eastAsia="Arial" w:hAnsi="Arial" w:cs="Arial"/>
          <w:color w:val="000000"/>
          <w:sz w:val="20"/>
        </w:rPr>
        <w:t>tel. 13 44 66 388</w:t>
      </w:r>
      <w:r w:rsidRPr="000E6E19">
        <w:rPr>
          <w:rFonts w:ascii="Arial" w:eastAsia="Arial" w:hAnsi="Arial" w:cs="Arial"/>
          <w:color w:val="000000"/>
          <w:sz w:val="20"/>
        </w:rPr>
        <w:tab/>
      </w:r>
      <w:r w:rsidR="009756AB" w:rsidRPr="000E6E19">
        <w:rPr>
          <w:rFonts w:ascii="Arial" w:eastAsia="Arial" w:hAnsi="Arial" w:cs="Arial"/>
          <w:color w:val="000000"/>
          <w:sz w:val="20"/>
        </w:rPr>
        <w:t>tel. k</w:t>
      </w:r>
      <w:proofErr w:type="spellStart"/>
      <w:r w:rsidR="009756AB" w:rsidRPr="000E6E19">
        <w:rPr>
          <w:rFonts w:ascii="Arial" w:eastAsia="Arial" w:hAnsi="Arial" w:cs="Arial"/>
          <w:color w:val="000000"/>
          <w:sz w:val="20"/>
        </w:rPr>
        <w:t>om</w:t>
      </w:r>
      <w:proofErr w:type="spellEnd"/>
      <w:r w:rsidR="009756AB" w:rsidRPr="000E6E19">
        <w:rPr>
          <w:rFonts w:ascii="Arial" w:eastAsia="Arial" w:hAnsi="Arial" w:cs="Arial"/>
          <w:color w:val="000000"/>
          <w:sz w:val="20"/>
        </w:rPr>
        <w:t xml:space="preserve">. </w:t>
      </w:r>
      <w:r w:rsidRPr="000E6E19">
        <w:rPr>
          <w:rFonts w:ascii="Arial" w:eastAsia="Arial" w:hAnsi="Arial" w:cs="Arial"/>
          <w:color w:val="000000"/>
          <w:sz w:val="20"/>
        </w:rPr>
        <w:t>503 067 942</w:t>
      </w:r>
      <w:r w:rsidRPr="000E6E19">
        <w:rPr>
          <w:rFonts w:ascii="Arial" w:eastAsia="Arial" w:hAnsi="Arial" w:cs="Arial"/>
          <w:color w:val="000000"/>
          <w:sz w:val="13"/>
        </w:rPr>
        <w:tab/>
      </w:r>
      <w:r w:rsidR="009756AB" w:rsidRPr="000E6E19">
        <w:rPr>
          <w:rFonts w:ascii="Arial" w:eastAsia="Arial" w:hAnsi="Arial" w:cs="Arial"/>
          <w:color w:val="000000"/>
          <w:sz w:val="20"/>
        </w:rPr>
        <w:t xml:space="preserve">e-mail: </w:t>
      </w:r>
      <w:hyperlink r:id="rId7" w:history="1">
        <w:r w:rsidRPr="000E6E19">
          <w:rPr>
            <w:rStyle w:val="Hipercze"/>
            <w:rFonts w:ascii="Arial" w:eastAsia="Arial" w:hAnsi="Arial" w:cs="Arial"/>
            <w:sz w:val="20"/>
          </w:rPr>
          <w:t>tomasz.madejczyk@orioncarbons.com</w:t>
        </w:r>
      </w:hyperlink>
    </w:p>
    <w:p w14:paraId="2FFEE415" w14:textId="77777777" w:rsidR="00F23AD2" w:rsidRPr="000E6E19" w:rsidRDefault="009756AB" w:rsidP="0099698C">
      <w:pPr>
        <w:numPr>
          <w:ilvl w:val="0"/>
          <w:numId w:val="1"/>
        </w:numPr>
        <w:tabs>
          <w:tab w:val="clear" w:pos="216"/>
          <w:tab w:val="left" w:pos="648"/>
        </w:tabs>
        <w:spacing w:before="260" w:line="360" w:lineRule="auto"/>
        <w:ind w:left="432"/>
        <w:textAlignment w:val="baseline"/>
        <w:rPr>
          <w:rFonts w:ascii="Arial" w:eastAsia="Arial" w:hAnsi="Arial" w:cs="Arial"/>
          <w:color w:val="000000"/>
          <w:sz w:val="20"/>
          <w:lang w:val="pl-PL"/>
        </w:rPr>
      </w:pPr>
      <w:r w:rsidRPr="000E6E19">
        <w:rPr>
          <w:rFonts w:ascii="Arial" w:eastAsia="Arial" w:hAnsi="Arial" w:cs="Arial"/>
          <w:color w:val="000000"/>
          <w:sz w:val="20"/>
          <w:lang w:val="pl-PL"/>
        </w:rPr>
        <w:t>w zakresie rozlicze</w:t>
      </w:r>
      <w:r w:rsidRPr="000E6E19">
        <w:rPr>
          <w:rFonts w:ascii="Arial" w:eastAsia="Arial" w:hAnsi="Arial" w:cs="Arial"/>
          <w:color w:val="000000"/>
          <w:sz w:val="20"/>
          <w:lang w:val="pl-PL"/>
        </w:rPr>
        <w:t>ń za energię elektryczną i usługi dystrybucji:</w:t>
      </w:r>
    </w:p>
    <w:p w14:paraId="732A7D55" w14:textId="755D464A" w:rsidR="0099698C" w:rsidRPr="000E6E19" w:rsidRDefault="0099698C" w:rsidP="0099698C">
      <w:pPr>
        <w:pStyle w:val="Akapitzlist"/>
        <w:spacing w:before="223" w:line="360" w:lineRule="auto"/>
        <w:textAlignment w:val="baseline"/>
        <w:rPr>
          <w:rFonts w:ascii="Arial" w:eastAsia="Arial" w:hAnsi="Arial" w:cs="Arial"/>
          <w:color w:val="000000"/>
          <w:sz w:val="20"/>
          <w:lang w:val="pl-PL"/>
        </w:rPr>
      </w:pPr>
      <w:r w:rsidRPr="000E6E19">
        <w:rPr>
          <w:rFonts w:ascii="Arial" w:eastAsia="Arial" w:hAnsi="Arial" w:cs="Arial"/>
          <w:color w:val="000000"/>
          <w:sz w:val="20"/>
          <w:szCs w:val="20"/>
          <w:lang w:val="pl-PL"/>
        </w:rPr>
        <w:t>- specjalista ds.</w:t>
      </w:r>
      <w:r w:rsidRPr="000E6E19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</w:t>
      </w:r>
      <w:r w:rsidRPr="000E6E19">
        <w:rPr>
          <w:rFonts w:ascii="Arial" w:eastAsia="Arial" w:hAnsi="Arial" w:cs="Arial"/>
          <w:color w:val="000000"/>
          <w:sz w:val="20"/>
          <w:szCs w:val="20"/>
          <w:lang w:val="pl-PL"/>
        </w:rPr>
        <w:t>energetyki</w:t>
      </w:r>
    </w:p>
    <w:p w14:paraId="40172316" w14:textId="6D9E84E5" w:rsidR="0099698C" w:rsidRPr="000E6E19" w:rsidRDefault="0099698C" w:rsidP="0099698C">
      <w:pPr>
        <w:pStyle w:val="Akapitzlist"/>
        <w:spacing w:before="223" w:line="360" w:lineRule="auto"/>
        <w:textAlignment w:val="baseline"/>
        <w:rPr>
          <w:rFonts w:ascii="Arial" w:eastAsia="Arial" w:hAnsi="Arial" w:cs="Arial"/>
          <w:color w:val="000000"/>
          <w:sz w:val="20"/>
          <w:lang w:val="pl-PL"/>
        </w:rPr>
      </w:pPr>
      <w:r w:rsidRPr="000E6E19">
        <w:rPr>
          <w:rFonts w:ascii="Arial" w:eastAsia="Arial" w:hAnsi="Arial" w:cs="Arial"/>
          <w:color w:val="000000"/>
          <w:sz w:val="20"/>
          <w:lang w:val="pl-PL"/>
        </w:rPr>
        <w:t>tel. 13 44 66 382</w:t>
      </w:r>
      <w:r w:rsidRPr="000E6E19">
        <w:rPr>
          <w:rFonts w:ascii="Arial" w:eastAsia="Arial" w:hAnsi="Arial" w:cs="Arial"/>
          <w:color w:val="000000"/>
          <w:sz w:val="20"/>
          <w:lang w:val="pl-PL"/>
        </w:rPr>
        <w:tab/>
        <w:t>tel. kom. 519 132 727</w:t>
      </w:r>
      <w:r w:rsidRPr="000E6E19">
        <w:rPr>
          <w:rFonts w:ascii="Arial" w:eastAsia="Arial" w:hAnsi="Arial" w:cs="Arial"/>
          <w:color w:val="000000"/>
          <w:sz w:val="13"/>
          <w:lang w:val="pl-PL"/>
        </w:rPr>
        <w:tab/>
      </w:r>
      <w:r w:rsidRPr="000E6E19">
        <w:rPr>
          <w:rFonts w:ascii="Arial" w:eastAsia="Arial" w:hAnsi="Arial" w:cs="Arial"/>
          <w:color w:val="000000"/>
          <w:sz w:val="20"/>
          <w:lang w:val="pl-PL"/>
        </w:rPr>
        <w:t xml:space="preserve">e-mail: </w:t>
      </w:r>
      <w:hyperlink r:id="rId8" w:history="1">
        <w:r w:rsidRPr="000E6E19">
          <w:rPr>
            <w:rStyle w:val="Hipercze"/>
            <w:rFonts w:ascii="Arial" w:eastAsia="Arial" w:hAnsi="Arial" w:cs="Arial"/>
            <w:sz w:val="20"/>
            <w:lang w:val="pl-PL"/>
          </w:rPr>
          <w:t>tomasz.dabrowski@orioncarbons.com</w:t>
        </w:r>
      </w:hyperlink>
    </w:p>
    <w:p w14:paraId="04DC0A05" w14:textId="77777777" w:rsidR="00F23AD2" w:rsidRPr="000E6E19" w:rsidRDefault="009756AB" w:rsidP="0099698C">
      <w:pPr>
        <w:tabs>
          <w:tab w:val="decimal" w:pos="144"/>
          <w:tab w:val="left" w:pos="432"/>
        </w:tabs>
        <w:spacing w:before="462" w:line="360" w:lineRule="auto"/>
        <w:textAlignment w:val="baseline"/>
        <w:rPr>
          <w:rFonts w:ascii="Arial" w:eastAsia="Times New Roman" w:hAnsi="Arial" w:cs="Arial"/>
          <w:color w:val="000000"/>
          <w:spacing w:val="-1"/>
          <w:sz w:val="20"/>
          <w:lang w:val="pl-PL"/>
        </w:rPr>
      </w:pPr>
      <w:r w:rsidRPr="000E6E19">
        <w:rPr>
          <w:rFonts w:ascii="Arial" w:eastAsia="Times New Roman" w:hAnsi="Arial" w:cs="Arial"/>
          <w:color w:val="000000"/>
          <w:spacing w:val="-1"/>
          <w:sz w:val="20"/>
          <w:lang w:val="pl-PL"/>
        </w:rPr>
        <w:tab/>
      </w:r>
      <w:r w:rsidRPr="000E6E19">
        <w:rPr>
          <w:rFonts w:ascii="Arial" w:eastAsia="Times New Roman" w:hAnsi="Arial" w:cs="Arial"/>
          <w:color w:val="000000"/>
          <w:spacing w:val="-1"/>
          <w:sz w:val="20"/>
          <w:lang w:val="pl-PL"/>
        </w:rPr>
        <w:t>2.</w:t>
      </w:r>
      <w:r w:rsidRPr="000E6E19">
        <w:rPr>
          <w:rFonts w:ascii="Arial" w:eastAsia="Times New Roman" w:hAnsi="Arial" w:cs="Arial"/>
          <w:color w:val="000000"/>
          <w:spacing w:val="-1"/>
          <w:sz w:val="20"/>
          <w:lang w:val="pl-PL"/>
        </w:rPr>
        <w:tab/>
      </w:r>
      <w:r w:rsidRPr="000E6E19">
        <w:rPr>
          <w:rFonts w:ascii="Arial" w:eastAsia="Arial" w:hAnsi="Arial" w:cs="Arial"/>
          <w:color w:val="000000"/>
          <w:spacing w:val="-1"/>
          <w:sz w:val="20"/>
          <w:lang w:val="pl-PL"/>
        </w:rPr>
        <w:t>Wykaz osób upowa</w:t>
      </w:r>
      <w:r w:rsidRPr="000E6E19">
        <w:rPr>
          <w:rFonts w:ascii="Arial" w:eastAsia="Arial" w:hAnsi="Arial" w:cs="Arial"/>
          <w:color w:val="000000"/>
          <w:spacing w:val="-1"/>
          <w:sz w:val="20"/>
          <w:lang w:val="pl-PL"/>
        </w:rPr>
        <w:t>żnionych przez Odbiorcę do bieżących kontaktów w ramach Umowy, lecz bez</w:t>
      </w:r>
    </w:p>
    <w:p w14:paraId="087910CD" w14:textId="77777777" w:rsidR="00F23AD2" w:rsidRPr="000E6E19" w:rsidRDefault="009756AB" w:rsidP="0099698C">
      <w:pPr>
        <w:spacing w:before="14" w:line="360" w:lineRule="auto"/>
        <w:ind w:left="432"/>
        <w:textAlignment w:val="baseline"/>
        <w:rPr>
          <w:rFonts w:ascii="Arial" w:eastAsia="Arial" w:hAnsi="Arial" w:cs="Arial"/>
          <w:color w:val="000000"/>
          <w:spacing w:val="-1"/>
          <w:sz w:val="20"/>
          <w:lang w:val="pl-PL"/>
        </w:rPr>
      </w:pPr>
      <w:r w:rsidRPr="000E6E19">
        <w:rPr>
          <w:rFonts w:ascii="Arial" w:eastAsia="Arial" w:hAnsi="Arial" w:cs="Arial"/>
          <w:color w:val="000000"/>
          <w:spacing w:val="-1"/>
          <w:sz w:val="20"/>
          <w:lang w:val="pl-PL"/>
        </w:rPr>
        <w:t>prawa jej zmiany:</w:t>
      </w:r>
    </w:p>
    <w:p w14:paraId="20ABC34C" w14:textId="77777777" w:rsidR="000E6E19" w:rsidRPr="000E6E19" w:rsidRDefault="000E6E19" w:rsidP="000E6E19">
      <w:pPr>
        <w:numPr>
          <w:ilvl w:val="0"/>
          <w:numId w:val="4"/>
        </w:numPr>
        <w:spacing w:before="10" w:line="360" w:lineRule="auto"/>
        <w:ind w:left="426" w:right="3312"/>
        <w:textAlignment w:val="baseline"/>
        <w:rPr>
          <w:rFonts w:ascii="Arial" w:eastAsia="Arial" w:hAnsi="Arial" w:cs="Arial"/>
          <w:color w:val="000000"/>
          <w:sz w:val="20"/>
          <w:lang w:val="pl-PL"/>
        </w:rPr>
      </w:pPr>
      <w:r w:rsidRPr="000E6E19">
        <w:rPr>
          <w:rFonts w:ascii="Arial" w:eastAsia="Arial" w:hAnsi="Arial" w:cs="Arial"/>
          <w:color w:val="000000"/>
          <w:sz w:val="20"/>
          <w:lang w:val="pl-PL"/>
        </w:rPr>
        <w:t xml:space="preserve">w zakresie prowadzenia ruchu sieci elektroenergetycznej: </w:t>
      </w:r>
    </w:p>
    <w:p w14:paraId="78700935" w14:textId="0B39CAE5" w:rsidR="000E6E19" w:rsidRPr="000E6E19" w:rsidRDefault="000E6E19" w:rsidP="000E6E19">
      <w:pPr>
        <w:tabs>
          <w:tab w:val="left" w:pos="792"/>
          <w:tab w:val="left" w:pos="3384"/>
          <w:tab w:val="left" w:pos="6912"/>
        </w:tabs>
        <w:spacing w:before="268" w:line="360" w:lineRule="auto"/>
        <w:ind w:left="432"/>
        <w:textAlignment w:val="baseline"/>
        <w:rPr>
          <w:rFonts w:ascii="Arial" w:eastAsia="Arial" w:hAnsi="Arial" w:cs="Arial"/>
          <w:color w:val="000000"/>
          <w:sz w:val="20"/>
          <w:lang w:val="pl-PL"/>
        </w:rPr>
      </w:pPr>
      <w:r w:rsidRPr="000E6E19">
        <w:rPr>
          <w:rFonts w:ascii="Arial" w:eastAsia="Arial" w:hAnsi="Arial" w:cs="Arial"/>
          <w:color w:val="000000"/>
          <w:sz w:val="20"/>
          <w:szCs w:val="20"/>
          <w:lang w:val="pl-PL"/>
        </w:rPr>
        <w:t>-</w:t>
      </w:r>
      <w:r w:rsidR="00861DBF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………………………………………………………</w:t>
      </w:r>
    </w:p>
    <w:p w14:paraId="39B3F41B" w14:textId="038C936F" w:rsidR="000E6E19" w:rsidRPr="000E6E19" w:rsidRDefault="000E6E19" w:rsidP="000E6E19">
      <w:pPr>
        <w:spacing w:before="268" w:line="360" w:lineRule="auto"/>
        <w:ind w:left="432"/>
        <w:textAlignment w:val="baseline"/>
        <w:rPr>
          <w:rFonts w:ascii="Arial" w:eastAsia="Arial" w:hAnsi="Arial" w:cs="Arial"/>
          <w:color w:val="000000"/>
          <w:sz w:val="13"/>
          <w:lang w:val="pl-PL"/>
        </w:rPr>
      </w:pPr>
      <w:r w:rsidRPr="000E6E19">
        <w:rPr>
          <w:rFonts w:ascii="Arial" w:eastAsia="Arial" w:hAnsi="Arial" w:cs="Arial"/>
          <w:color w:val="000000"/>
          <w:sz w:val="20"/>
          <w:lang w:val="pl-PL"/>
        </w:rPr>
        <w:tab/>
        <w:t>tel.</w:t>
      </w:r>
      <w:r w:rsidR="00861DBF">
        <w:rPr>
          <w:rFonts w:ascii="Arial" w:eastAsia="Arial" w:hAnsi="Arial" w:cs="Arial"/>
          <w:color w:val="000000"/>
          <w:sz w:val="20"/>
          <w:lang w:val="pl-PL"/>
        </w:rPr>
        <w:t xml:space="preserve"> ………… </w:t>
      </w:r>
      <w:r w:rsidRPr="000E6E19">
        <w:rPr>
          <w:rFonts w:ascii="Arial" w:eastAsia="Arial" w:hAnsi="Arial" w:cs="Arial"/>
          <w:color w:val="000000"/>
          <w:sz w:val="20"/>
          <w:lang w:val="pl-PL"/>
        </w:rPr>
        <w:t>tel. kom.</w:t>
      </w:r>
      <w:r w:rsidR="00861DBF">
        <w:rPr>
          <w:rFonts w:ascii="Arial" w:eastAsia="Arial" w:hAnsi="Arial" w:cs="Arial"/>
          <w:color w:val="000000"/>
          <w:sz w:val="20"/>
          <w:lang w:val="pl-PL"/>
        </w:rPr>
        <w:t xml:space="preserve"> ……………………..</w:t>
      </w:r>
      <w:r w:rsidRPr="000E6E19">
        <w:rPr>
          <w:rFonts w:ascii="Arial" w:eastAsia="Arial" w:hAnsi="Arial" w:cs="Arial"/>
          <w:color w:val="000000"/>
          <w:sz w:val="20"/>
          <w:lang w:val="pl-PL"/>
        </w:rPr>
        <w:t xml:space="preserve"> </w:t>
      </w:r>
    </w:p>
    <w:p w14:paraId="47A88D65" w14:textId="77777777" w:rsidR="000E6E19" w:rsidRPr="000E6E19" w:rsidRDefault="000E6E19" w:rsidP="000E6E19">
      <w:pPr>
        <w:numPr>
          <w:ilvl w:val="0"/>
          <w:numId w:val="4"/>
        </w:numPr>
        <w:tabs>
          <w:tab w:val="left" w:pos="648"/>
        </w:tabs>
        <w:spacing w:before="260" w:line="360" w:lineRule="auto"/>
        <w:ind w:left="432"/>
        <w:textAlignment w:val="baseline"/>
        <w:rPr>
          <w:rFonts w:ascii="Arial" w:eastAsia="Arial" w:hAnsi="Arial" w:cs="Arial"/>
          <w:color w:val="000000"/>
          <w:sz w:val="20"/>
          <w:lang w:val="pl-PL"/>
        </w:rPr>
      </w:pPr>
      <w:r w:rsidRPr="000E6E19">
        <w:rPr>
          <w:rFonts w:ascii="Arial" w:eastAsia="Arial" w:hAnsi="Arial" w:cs="Arial"/>
          <w:color w:val="000000"/>
          <w:sz w:val="20"/>
          <w:lang w:val="pl-PL"/>
        </w:rPr>
        <w:t>w zakresie rozliczeń za energię elektryczną i usługi dystrybucji:</w:t>
      </w:r>
    </w:p>
    <w:p w14:paraId="28453083" w14:textId="5D537223" w:rsidR="000E6E19" w:rsidRDefault="000E6E19" w:rsidP="000E6E19">
      <w:pPr>
        <w:pStyle w:val="Akapitzlist"/>
        <w:spacing w:before="223" w:line="360" w:lineRule="auto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0E6E19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- </w:t>
      </w:r>
      <w:r w:rsidR="00861DBF">
        <w:rPr>
          <w:rFonts w:ascii="Arial" w:eastAsia="Arial" w:hAnsi="Arial" w:cs="Arial"/>
          <w:color w:val="000000"/>
          <w:sz w:val="20"/>
          <w:szCs w:val="20"/>
          <w:lang w:val="pl-PL"/>
        </w:rPr>
        <w:t>………………………………………………………</w:t>
      </w:r>
    </w:p>
    <w:p w14:paraId="654E8865" w14:textId="77777777" w:rsidR="00861DBF" w:rsidRDefault="00861DBF" w:rsidP="000E6E19">
      <w:pPr>
        <w:pStyle w:val="Akapitzlist"/>
        <w:spacing w:before="223" w:line="360" w:lineRule="auto"/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14:paraId="240A4763" w14:textId="39616CA5" w:rsidR="00861DBF" w:rsidRPr="000E6E19" w:rsidRDefault="00861DBF" w:rsidP="000E6E19">
      <w:pPr>
        <w:pStyle w:val="Akapitzlist"/>
        <w:spacing w:before="223" w:line="360" w:lineRule="auto"/>
        <w:textAlignment w:val="baseline"/>
        <w:rPr>
          <w:rFonts w:ascii="Arial" w:eastAsia="Arial" w:hAnsi="Arial" w:cs="Arial"/>
          <w:color w:val="000000"/>
          <w:sz w:val="20"/>
          <w:lang w:val="pl-PL"/>
        </w:rPr>
      </w:pPr>
      <w:r w:rsidRPr="000E6E19">
        <w:rPr>
          <w:rFonts w:ascii="Arial" w:eastAsia="Arial" w:hAnsi="Arial" w:cs="Arial"/>
          <w:color w:val="000000"/>
          <w:sz w:val="20"/>
          <w:lang w:val="pl-PL"/>
        </w:rPr>
        <w:t>tel.</w:t>
      </w:r>
      <w:r>
        <w:rPr>
          <w:rFonts w:ascii="Arial" w:eastAsia="Arial" w:hAnsi="Arial" w:cs="Arial"/>
          <w:color w:val="000000"/>
          <w:sz w:val="20"/>
          <w:lang w:val="pl-PL"/>
        </w:rPr>
        <w:t xml:space="preserve"> ………… </w:t>
      </w:r>
      <w:r w:rsidRPr="000E6E19">
        <w:rPr>
          <w:rFonts w:ascii="Arial" w:eastAsia="Arial" w:hAnsi="Arial" w:cs="Arial"/>
          <w:color w:val="000000"/>
          <w:sz w:val="20"/>
          <w:lang w:val="pl-PL"/>
        </w:rPr>
        <w:t>tel. kom.</w:t>
      </w:r>
      <w:r>
        <w:rPr>
          <w:rFonts w:ascii="Arial" w:eastAsia="Arial" w:hAnsi="Arial" w:cs="Arial"/>
          <w:color w:val="000000"/>
          <w:sz w:val="20"/>
          <w:lang w:val="pl-PL"/>
        </w:rPr>
        <w:t xml:space="preserve"> ……………………..</w:t>
      </w:r>
    </w:p>
    <w:p w14:paraId="7EB9230B" w14:textId="537DED6F" w:rsidR="00F23AD2" w:rsidRPr="000E6E19" w:rsidRDefault="009756AB" w:rsidP="000E6E19">
      <w:pPr>
        <w:tabs>
          <w:tab w:val="decimal" w:pos="144"/>
          <w:tab w:val="left" w:pos="432"/>
        </w:tabs>
        <w:spacing w:before="453" w:line="360" w:lineRule="auto"/>
        <w:ind w:left="432" w:hanging="432"/>
        <w:jc w:val="both"/>
        <w:textAlignment w:val="baseline"/>
        <w:rPr>
          <w:rFonts w:ascii="Arial" w:eastAsia="Arial" w:hAnsi="Arial" w:cs="Arial"/>
          <w:color w:val="000000"/>
          <w:sz w:val="20"/>
          <w:lang w:val="pl-PL"/>
        </w:rPr>
      </w:pPr>
      <w:r w:rsidRPr="000E6E19">
        <w:rPr>
          <w:rFonts w:ascii="Arial" w:eastAsia="Times New Roman" w:hAnsi="Arial" w:cs="Arial"/>
          <w:color w:val="000000"/>
          <w:sz w:val="20"/>
          <w:lang w:val="pl-PL"/>
        </w:rPr>
        <w:tab/>
      </w:r>
      <w:r w:rsidRPr="000E6E19">
        <w:rPr>
          <w:rFonts w:ascii="Arial" w:eastAsia="Times New Roman" w:hAnsi="Arial" w:cs="Arial"/>
          <w:color w:val="000000"/>
          <w:sz w:val="20"/>
          <w:lang w:val="pl-PL"/>
        </w:rPr>
        <w:t>3.</w:t>
      </w:r>
      <w:r w:rsidRPr="000E6E19">
        <w:rPr>
          <w:rFonts w:ascii="Arial" w:eastAsia="Times New Roman" w:hAnsi="Arial" w:cs="Arial"/>
          <w:color w:val="000000"/>
          <w:sz w:val="20"/>
          <w:lang w:val="pl-PL"/>
        </w:rPr>
        <w:tab/>
      </w:r>
      <w:r w:rsidRPr="000E6E19">
        <w:rPr>
          <w:rFonts w:ascii="Arial" w:eastAsia="Arial" w:hAnsi="Arial" w:cs="Arial"/>
          <w:color w:val="000000"/>
          <w:sz w:val="20"/>
          <w:lang w:val="pl-PL"/>
        </w:rPr>
        <w:t xml:space="preserve">Każda ze Stron </w:t>
      </w:r>
      <w:r w:rsidRPr="000E6E19">
        <w:rPr>
          <w:rFonts w:ascii="Arial" w:eastAsia="Arial" w:hAnsi="Arial" w:cs="Arial"/>
          <w:color w:val="000000"/>
          <w:sz w:val="20"/>
          <w:lang w:val="pl-PL"/>
        </w:rPr>
        <w:t>ma prawo w dowolnym czasie jednostronnie zmienić lub uzupełnić listę osób</w:t>
      </w:r>
      <w:r w:rsidR="000E6E19">
        <w:rPr>
          <w:rFonts w:ascii="Arial" w:eastAsia="Arial" w:hAnsi="Arial" w:cs="Arial"/>
          <w:color w:val="000000"/>
          <w:sz w:val="20"/>
          <w:lang w:val="pl-PL"/>
        </w:rPr>
        <w:t xml:space="preserve"> </w:t>
      </w:r>
      <w:r w:rsidRPr="000E6E19">
        <w:rPr>
          <w:rFonts w:ascii="Arial" w:eastAsia="Arial" w:hAnsi="Arial" w:cs="Arial"/>
          <w:color w:val="000000"/>
          <w:sz w:val="20"/>
          <w:lang w:val="pl-PL"/>
        </w:rPr>
        <w:t>upoważnionych do działania w jej imieniu. Takie zmiany i uzupełnienia będą skuteczne od momentu otrzymania przez drugą Stronę zawiadomienia o ich dokonaniu w formie pisemnej pod rygo</w:t>
      </w:r>
      <w:r w:rsidRPr="000E6E19">
        <w:rPr>
          <w:rFonts w:ascii="Arial" w:eastAsia="Arial" w:hAnsi="Arial" w:cs="Arial"/>
          <w:color w:val="000000"/>
          <w:sz w:val="20"/>
          <w:lang w:val="pl-PL"/>
        </w:rPr>
        <w:t>rem nieważności.</w:t>
      </w:r>
    </w:p>
    <w:p w14:paraId="1F824B98" w14:textId="77777777" w:rsidR="00F23AD2" w:rsidRDefault="009756AB" w:rsidP="0099698C">
      <w:pPr>
        <w:tabs>
          <w:tab w:val="left" w:pos="7128"/>
        </w:tabs>
        <w:spacing w:before="141" w:line="360" w:lineRule="auto"/>
        <w:ind w:left="1440"/>
        <w:textAlignment w:val="baseline"/>
        <w:rPr>
          <w:rFonts w:ascii="Arial" w:eastAsia="Arial" w:hAnsi="Arial"/>
          <w:b/>
          <w:color w:val="000000"/>
          <w:spacing w:val="-3"/>
          <w:sz w:val="24"/>
          <w:lang w:val="pl-PL"/>
        </w:rPr>
      </w:pPr>
      <w:r>
        <w:rPr>
          <w:rFonts w:ascii="Arial" w:eastAsia="Arial" w:hAnsi="Arial"/>
          <w:b/>
          <w:color w:val="000000"/>
          <w:spacing w:val="-3"/>
          <w:sz w:val="24"/>
          <w:lang w:val="pl-PL"/>
        </w:rPr>
        <w:t>OSD:</w:t>
      </w:r>
      <w:r>
        <w:rPr>
          <w:rFonts w:ascii="Arial" w:eastAsia="Arial" w:hAnsi="Arial"/>
          <w:b/>
          <w:color w:val="000000"/>
          <w:spacing w:val="-3"/>
          <w:sz w:val="24"/>
          <w:lang w:val="pl-PL"/>
        </w:rPr>
        <w:tab/>
        <w:t>Odbiorca:</w:t>
      </w:r>
    </w:p>
    <w:sectPr w:rsidR="00F23AD2" w:rsidSect="000E6E19">
      <w:headerReference w:type="default" r:id="rId9"/>
      <w:pgSz w:w="11909" w:h="16838"/>
      <w:pgMar w:top="680" w:right="1561" w:bottom="162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62C7" w14:textId="77777777" w:rsidR="009756AB" w:rsidRDefault="009756AB" w:rsidP="0099698C">
      <w:r>
        <w:separator/>
      </w:r>
    </w:p>
  </w:endnote>
  <w:endnote w:type="continuationSeparator" w:id="0">
    <w:p w14:paraId="61AA9730" w14:textId="77777777" w:rsidR="009756AB" w:rsidRDefault="009756AB" w:rsidP="0099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CEF3" w14:textId="77777777" w:rsidR="009756AB" w:rsidRDefault="009756AB" w:rsidP="0099698C">
      <w:r>
        <w:separator/>
      </w:r>
    </w:p>
  </w:footnote>
  <w:footnote w:type="continuationSeparator" w:id="0">
    <w:p w14:paraId="5B2B8876" w14:textId="77777777" w:rsidR="009756AB" w:rsidRDefault="009756AB" w:rsidP="0099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9089" w14:textId="22FF764B" w:rsidR="0099698C" w:rsidRPr="0099698C" w:rsidRDefault="0099698C" w:rsidP="0099698C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99698C">
      <w:rPr>
        <w:rFonts w:ascii="Arial" w:hAnsi="Arial" w:cs="Arial"/>
        <w:sz w:val="20"/>
        <w:szCs w:val="20"/>
        <w:lang w:val="pl-PL"/>
      </w:rPr>
      <w:t>Umowa o świadczenie usług dystrybucji energii elektrycznej nr</w:t>
    </w:r>
  </w:p>
  <w:p w14:paraId="51E9FF35" w14:textId="77777777" w:rsidR="0099698C" w:rsidRPr="0099698C" w:rsidRDefault="0099698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0A68"/>
    <w:multiLevelType w:val="multilevel"/>
    <w:tmpl w:val="5C083972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630D26"/>
    <w:multiLevelType w:val="multilevel"/>
    <w:tmpl w:val="5C083972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BA5377"/>
    <w:multiLevelType w:val="multilevel"/>
    <w:tmpl w:val="5C083972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AE3811"/>
    <w:multiLevelType w:val="hybridMultilevel"/>
    <w:tmpl w:val="B032FA3E"/>
    <w:lvl w:ilvl="0" w:tplc="AF9ED226">
      <w:start w:val="6"/>
      <w:numFmt w:val="bullet"/>
      <w:lvlText w:val="-"/>
      <w:lvlJc w:val="left"/>
      <w:pPr>
        <w:ind w:left="792" w:hanging="36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3AD2"/>
    <w:rsid w:val="000E6E19"/>
    <w:rsid w:val="00861DBF"/>
    <w:rsid w:val="009756AB"/>
    <w:rsid w:val="0099698C"/>
    <w:rsid w:val="00F2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45F1"/>
  <w15:docId w15:val="{EB2B0926-15D3-4204-B8EC-5ED2F26E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98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98C"/>
  </w:style>
  <w:style w:type="paragraph" w:styleId="Stopka">
    <w:name w:val="footer"/>
    <w:basedOn w:val="Normalny"/>
    <w:link w:val="StopkaZnak"/>
    <w:uiPriority w:val="99"/>
    <w:unhideWhenUsed/>
    <w:rsid w:val="0099698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98C"/>
  </w:style>
  <w:style w:type="character" w:styleId="Hipercze">
    <w:name w:val="Hyperlink"/>
    <w:basedOn w:val="Domylnaczcionkaakapitu"/>
    <w:uiPriority w:val="99"/>
    <w:unhideWhenUsed/>
    <w:rsid w:val="009969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98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dabrowski@orioncarb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z.madejczyk@orioncarbons.com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Dabrowski, Tomasz</cp:lastModifiedBy>
  <cp:revision>3</cp:revision>
  <dcterms:created xsi:type="dcterms:W3CDTF">2022-02-16T07:05:00Z</dcterms:created>
  <dcterms:modified xsi:type="dcterms:W3CDTF">2022-02-16T07:50:00Z</dcterms:modified>
</cp:coreProperties>
</file>