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1C28" w14:textId="77777777" w:rsidR="009E5411" w:rsidRPr="00C67008" w:rsidRDefault="009E5411" w:rsidP="009E5411">
      <w:pPr>
        <w:pStyle w:val="Nagwek5"/>
        <w:jc w:val="center"/>
        <w:rPr>
          <w:rFonts w:ascii="Arial Narrow" w:hAnsi="Arial Narrow"/>
          <w:b w:val="0"/>
          <w:i w:val="0"/>
          <w:sz w:val="28"/>
          <w:szCs w:val="28"/>
        </w:rPr>
      </w:pPr>
      <w:bookmarkStart w:id="0" w:name="_Ref4224818"/>
      <w:r w:rsidRPr="00C67008">
        <w:rPr>
          <w:rFonts w:ascii="Arial Narrow" w:hAnsi="Arial Narrow"/>
          <w:b w:val="0"/>
          <w:i w:val="0"/>
          <w:sz w:val="28"/>
          <w:szCs w:val="28"/>
        </w:rPr>
        <w:t xml:space="preserve">Załącznik nr </w:t>
      </w:r>
      <w:bookmarkEnd w:id="0"/>
      <w:r>
        <w:rPr>
          <w:rFonts w:ascii="Arial Narrow" w:hAnsi="Arial Narrow"/>
          <w:b w:val="0"/>
          <w:i w:val="0"/>
          <w:sz w:val="28"/>
          <w:szCs w:val="28"/>
        </w:rPr>
        <w:t>3</w:t>
      </w:r>
    </w:p>
    <w:p w14:paraId="61F1FA2E" w14:textId="77777777" w:rsidR="009E5411" w:rsidRPr="001821A1" w:rsidRDefault="009E5411" w:rsidP="009E5411">
      <w:pPr>
        <w:pStyle w:val="Nagwek5"/>
        <w:rPr>
          <w:rFonts w:ascii="Arial Narrow" w:hAnsi="Arial Narrow"/>
          <w:b w:val="0"/>
          <w:i w:val="0"/>
          <w:iCs w:val="0"/>
          <w:color w:val="008000"/>
          <w:sz w:val="28"/>
          <w:szCs w:val="28"/>
          <w:vertAlign w:val="superscript"/>
        </w:rPr>
      </w:pPr>
      <w:r w:rsidRPr="001821A1">
        <w:rPr>
          <w:rFonts w:ascii="Arial Narrow" w:hAnsi="Arial Narrow"/>
          <w:b w:val="0"/>
          <w:sz w:val="28"/>
          <w:szCs w:val="28"/>
        </w:rPr>
        <w:t xml:space="preserve">do Umowy nr </w:t>
      </w:r>
      <w:r>
        <w:rPr>
          <w:rFonts w:ascii="Arial Narrow" w:hAnsi="Arial Narrow"/>
          <w:b w:val="0"/>
          <w:sz w:val="28"/>
          <w:szCs w:val="28"/>
        </w:rPr>
        <w:t>____/___</w:t>
      </w:r>
      <w:r w:rsidRPr="001821A1">
        <w:rPr>
          <w:rFonts w:ascii="Arial Narrow" w:hAnsi="Arial Narrow"/>
          <w:b w:val="0"/>
          <w:sz w:val="28"/>
          <w:szCs w:val="28"/>
        </w:rPr>
        <w:t xml:space="preserve"> </w:t>
      </w:r>
      <w:r>
        <w:rPr>
          <w:rFonts w:ascii="Arial Narrow" w:hAnsi="Arial Narrow"/>
          <w:b w:val="0"/>
          <w:sz w:val="28"/>
          <w:szCs w:val="28"/>
        </w:rPr>
        <w:t xml:space="preserve">kompleksowej sprzedaży i </w:t>
      </w:r>
      <w:r w:rsidRPr="001821A1">
        <w:rPr>
          <w:rFonts w:ascii="Arial Narrow" w:hAnsi="Arial Narrow"/>
          <w:b w:val="0"/>
          <w:sz w:val="28"/>
          <w:szCs w:val="28"/>
        </w:rPr>
        <w:t>dystrybucji</w:t>
      </w:r>
      <w:r>
        <w:rPr>
          <w:rFonts w:ascii="Arial Narrow" w:hAnsi="Arial Narrow"/>
          <w:b w:val="0"/>
          <w:sz w:val="28"/>
          <w:szCs w:val="28"/>
        </w:rPr>
        <w:t xml:space="preserve"> energii elektrycznej </w:t>
      </w:r>
      <w:r w:rsidRPr="001821A1">
        <w:rPr>
          <w:rFonts w:ascii="Arial Narrow" w:hAnsi="Arial Narrow"/>
          <w:b w:val="0"/>
          <w:sz w:val="28"/>
          <w:szCs w:val="28"/>
        </w:rPr>
        <w:t xml:space="preserve">zawartej pomiędzy </w:t>
      </w:r>
      <w:r>
        <w:rPr>
          <w:rFonts w:ascii="Arial Narrow" w:hAnsi="Arial Narrow"/>
          <w:b w:val="0"/>
          <w:sz w:val="28"/>
          <w:szCs w:val="28"/>
        </w:rPr>
        <w:t xml:space="preserve">Orion Engineered Carbons Sp. z o.o., </w:t>
      </w:r>
      <w:r w:rsidRPr="001821A1">
        <w:rPr>
          <w:rFonts w:ascii="Arial Narrow" w:hAnsi="Arial Narrow"/>
          <w:b w:val="0"/>
          <w:sz w:val="28"/>
          <w:szCs w:val="28"/>
        </w:rPr>
        <w:t xml:space="preserve">a __________________. </w:t>
      </w:r>
    </w:p>
    <w:p w14:paraId="1B1793C6" w14:textId="77777777" w:rsidR="009E5411" w:rsidRPr="00C67008" w:rsidRDefault="009E5411" w:rsidP="009E5411">
      <w:pPr>
        <w:spacing w:line="360" w:lineRule="auto"/>
        <w:rPr>
          <w:rFonts w:ascii="Arial Narrow" w:hAnsi="Arial Narrow"/>
          <w:u w:val="single"/>
        </w:rPr>
      </w:pPr>
    </w:p>
    <w:p w14:paraId="728CDD55" w14:textId="77777777" w:rsidR="009E5411" w:rsidRPr="008D5AE1" w:rsidRDefault="009E5411" w:rsidP="009E5411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8D5AE1">
        <w:rPr>
          <w:rFonts w:ascii="Arial Narrow" w:hAnsi="Arial Narrow"/>
          <w:b/>
          <w:u w:val="single"/>
        </w:rPr>
        <w:t>PARAMETRY JAKOŚCI ENERGII ELEKTRYCZNEJ</w:t>
      </w:r>
    </w:p>
    <w:p w14:paraId="2113EDE2" w14:textId="77777777" w:rsidR="009E5411" w:rsidRPr="009E5411" w:rsidRDefault="009E5411" w:rsidP="009E5411">
      <w:pPr>
        <w:pStyle w:val="Stylwyliczanie"/>
        <w:numPr>
          <w:ilvl w:val="0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Strony uzgadniają, że standardy techniczne pracy sieci dystrybucyjnej oraz parametry jakościowe energii elektrycznej są opisane w obowiązujących przepisach.</w:t>
      </w:r>
    </w:p>
    <w:p w14:paraId="1499AF13" w14:textId="77777777" w:rsidR="009E5411" w:rsidRPr="009E5411" w:rsidRDefault="009E5411" w:rsidP="009E5411">
      <w:pPr>
        <w:pStyle w:val="Stylwyliczanie"/>
        <w:numPr>
          <w:ilvl w:val="0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 xml:space="preserve">PE zobowiązuje się do dotrzymania uzgodnionych standardów technicznych oraz parametrów jakościowych energii elektrycznej pod warunkiem pobierania przez Odbiorcę mocy nie większej od mocy umownej przy współczynniku </w:t>
      </w:r>
      <w:proofErr w:type="spellStart"/>
      <w:r w:rsidRPr="009E5411">
        <w:rPr>
          <w:rFonts w:ascii="Arial" w:hAnsi="Arial" w:cs="Arial"/>
          <w:color w:val="auto"/>
          <w:sz w:val="20"/>
          <w:szCs w:val="20"/>
        </w:rPr>
        <w:t>tg</w:t>
      </w:r>
      <w:proofErr w:type="spellEnd"/>
      <w:r w:rsidRPr="009E5411">
        <w:rPr>
          <w:rFonts w:ascii="Arial" w:hAnsi="Arial" w:cs="Arial"/>
          <w:color w:val="auto"/>
          <w:sz w:val="20"/>
          <w:szCs w:val="20"/>
        </w:rPr>
        <w:t xml:space="preserve"> φ nie większym niż określony w niniejszej Umowie. </w:t>
      </w:r>
    </w:p>
    <w:p w14:paraId="66DE39AD" w14:textId="77777777" w:rsidR="009E5411" w:rsidRPr="009E5411" w:rsidRDefault="009E5411" w:rsidP="009E5411">
      <w:pPr>
        <w:pStyle w:val="Stylwyliczanie"/>
        <w:numPr>
          <w:ilvl w:val="0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Strony przyjmują dopuszczalne czasy trwania  przerw nieplanowanych:</w:t>
      </w:r>
    </w:p>
    <w:p w14:paraId="76579084" w14:textId="77777777" w:rsidR="009E5411" w:rsidRPr="009E5411" w:rsidRDefault="009E5411" w:rsidP="009E5411">
      <w:pPr>
        <w:pStyle w:val="Stylwyliczanie"/>
        <w:numPr>
          <w:ilvl w:val="1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 xml:space="preserve">Łączny czas trwania w ciągu roku przerw nieplanowanych w sieci dystrybucyjnej PE, liczony dla poszczególnych </w:t>
      </w:r>
      <w:proofErr w:type="spellStart"/>
      <w:r w:rsidRPr="009E5411">
        <w:rPr>
          <w:rFonts w:ascii="Arial" w:hAnsi="Arial" w:cs="Arial"/>
          <w:color w:val="auto"/>
          <w:sz w:val="20"/>
          <w:szCs w:val="20"/>
        </w:rPr>
        <w:t>wyłączeń</w:t>
      </w:r>
      <w:proofErr w:type="spellEnd"/>
      <w:r w:rsidRPr="009E5411">
        <w:rPr>
          <w:rFonts w:ascii="Arial" w:hAnsi="Arial" w:cs="Arial"/>
          <w:color w:val="auto"/>
          <w:sz w:val="20"/>
          <w:szCs w:val="20"/>
        </w:rPr>
        <w:t xml:space="preserve"> od momentu zgłoszenia przez Odbiorcę braku zasilania do jego przywrócenia, nie może przekroczyć …… godzin, przy czym czas trwania jednorazowej nieplanowanej przerwy w dostawie energii nie może przekroczyć …… godzin;</w:t>
      </w:r>
    </w:p>
    <w:p w14:paraId="184FFCA9" w14:textId="77777777" w:rsidR="009E5411" w:rsidRPr="009E5411" w:rsidRDefault="009E5411" w:rsidP="009E5411">
      <w:pPr>
        <w:pStyle w:val="Stylwyliczanie"/>
        <w:numPr>
          <w:ilvl w:val="1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Do okresu przerw w dostawie nie zalicza się czasu trwania przerw nieplanowanych w</w:t>
      </w:r>
      <w:r w:rsidRPr="009E5411">
        <w:rPr>
          <w:rFonts w:ascii="Arial" w:hAnsi="Arial" w:cs="Arial"/>
          <w:color w:val="auto"/>
          <w:sz w:val="20"/>
          <w:szCs w:val="20"/>
        </w:rPr>
        <w:t>y</w:t>
      </w:r>
      <w:r w:rsidRPr="009E5411">
        <w:rPr>
          <w:rFonts w:ascii="Arial" w:hAnsi="Arial" w:cs="Arial"/>
          <w:color w:val="auto"/>
          <w:sz w:val="20"/>
          <w:szCs w:val="20"/>
        </w:rPr>
        <w:t>wołanych przez urządzenia elektroenergetyczne Odbiorcy bądź spowodowane jego działaniem.</w:t>
      </w:r>
    </w:p>
    <w:p w14:paraId="4F9C97AA" w14:textId="77777777" w:rsidR="009E5411" w:rsidRPr="009E5411" w:rsidRDefault="009E5411" w:rsidP="009E5411">
      <w:pPr>
        <w:pStyle w:val="Stylwyliczanie"/>
        <w:numPr>
          <w:ilvl w:val="1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W sieci dystrybucyjnej PE mogą występować nieprzewidziane, krótkotrwałe zakł</w:t>
      </w:r>
      <w:r w:rsidRPr="009E5411">
        <w:rPr>
          <w:rFonts w:ascii="Arial" w:hAnsi="Arial" w:cs="Arial"/>
          <w:color w:val="auto"/>
          <w:sz w:val="20"/>
          <w:szCs w:val="20"/>
        </w:rPr>
        <w:t>ó</w:t>
      </w:r>
      <w:r w:rsidRPr="009E5411">
        <w:rPr>
          <w:rFonts w:ascii="Arial" w:hAnsi="Arial" w:cs="Arial"/>
          <w:color w:val="auto"/>
          <w:sz w:val="20"/>
          <w:szCs w:val="20"/>
        </w:rPr>
        <w:t>cenia (30 ms) w dostarczaniu energii elektrycznej, wynikające z działania automatyki sieciowej i przełączeń ruchowych. Zakłócenia w dostarczaniu energii elektryc</w:t>
      </w:r>
      <w:r w:rsidRPr="009E5411">
        <w:rPr>
          <w:rFonts w:ascii="Arial" w:hAnsi="Arial" w:cs="Arial"/>
          <w:color w:val="auto"/>
          <w:sz w:val="20"/>
          <w:szCs w:val="20"/>
        </w:rPr>
        <w:t>z</w:t>
      </w:r>
      <w:r w:rsidRPr="009E5411">
        <w:rPr>
          <w:rFonts w:ascii="Arial" w:hAnsi="Arial" w:cs="Arial"/>
          <w:color w:val="auto"/>
          <w:sz w:val="20"/>
          <w:szCs w:val="20"/>
        </w:rPr>
        <w:t>nej, spowodowane ww. przyczynami, nie są przerwami w ciągłości dostawy energii ele</w:t>
      </w:r>
      <w:r w:rsidRPr="009E5411">
        <w:rPr>
          <w:rFonts w:ascii="Arial" w:hAnsi="Arial" w:cs="Arial"/>
          <w:color w:val="auto"/>
          <w:sz w:val="20"/>
          <w:szCs w:val="20"/>
        </w:rPr>
        <w:t>k</w:t>
      </w:r>
      <w:r w:rsidRPr="009E5411">
        <w:rPr>
          <w:rFonts w:ascii="Arial" w:hAnsi="Arial" w:cs="Arial"/>
          <w:color w:val="auto"/>
          <w:sz w:val="20"/>
          <w:szCs w:val="20"/>
        </w:rPr>
        <w:t>trycznej.</w:t>
      </w:r>
    </w:p>
    <w:p w14:paraId="45733E68" w14:textId="77777777" w:rsidR="009E5411" w:rsidRPr="009E5411" w:rsidRDefault="009E5411" w:rsidP="009E5411">
      <w:pPr>
        <w:pStyle w:val="Stylwyliczanie"/>
        <w:numPr>
          <w:ilvl w:val="0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Strony przyjmują dopuszczalne czasy trwania przerw planowanych:</w:t>
      </w:r>
    </w:p>
    <w:p w14:paraId="712DF9F7" w14:textId="77777777" w:rsidR="009E5411" w:rsidRPr="009E5411" w:rsidRDefault="009E5411" w:rsidP="009E5411">
      <w:pPr>
        <w:pStyle w:val="Stylwyliczanie"/>
        <w:numPr>
          <w:ilvl w:val="1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 xml:space="preserve">łączny czas trwania w ciągu roku przerw planowanych w sieci dystrybucyjnej PE, liczony od momentu otwarcia wyłącznika do czasu wznowienia energii elektrycznej, nie może przekroczyć …… godzin, </w:t>
      </w:r>
    </w:p>
    <w:p w14:paraId="0BDB5EF0" w14:textId="77777777" w:rsidR="009E5411" w:rsidRPr="009E5411" w:rsidRDefault="009E5411" w:rsidP="009E5411">
      <w:pPr>
        <w:pStyle w:val="Stylwyliczanie"/>
        <w:numPr>
          <w:ilvl w:val="1"/>
          <w:numId w:val="1"/>
        </w:numPr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E5411">
        <w:rPr>
          <w:rFonts w:ascii="Arial" w:hAnsi="Arial" w:cs="Arial"/>
          <w:color w:val="auto"/>
          <w:sz w:val="20"/>
          <w:szCs w:val="20"/>
        </w:rPr>
        <w:t>czas trwania jednorazowej planowanej przerwy w sieci dystrybucyjnej PE, liczony od momentu otwarcia wyłącznika do czasu wznowienia energii elektrycznej nie może przekroczyć …… godzin;</w:t>
      </w:r>
    </w:p>
    <w:p w14:paraId="79D5C75E" w14:textId="77777777" w:rsidR="009E5411" w:rsidRPr="009E5411" w:rsidRDefault="009E5411" w:rsidP="009E541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94E6B78" w14:textId="77777777" w:rsidR="009E5411" w:rsidRPr="009E5411" w:rsidRDefault="009E5411" w:rsidP="009E5411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9E5411">
        <w:rPr>
          <w:rFonts w:ascii="Arial" w:hAnsi="Arial" w:cs="Arial"/>
          <w:bCs/>
          <w:color w:val="auto"/>
          <w:sz w:val="20"/>
          <w:szCs w:val="20"/>
        </w:rPr>
        <w:t xml:space="preserve">     Przedsiębiorstwo energetyczne                                                                    Odbiorca</w:t>
      </w:r>
    </w:p>
    <w:p w14:paraId="707D9A0E" w14:textId="77777777" w:rsidR="009E5411" w:rsidRPr="009E5411" w:rsidRDefault="009E5411" w:rsidP="009E5411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1D8C0585" w14:textId="77777777" w:rsidR="009E5411" w:rsidRPr="009E5411" w:rsidRDefault="009E5411" w:rsidP="009E5411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9E5411">
        <w:rPr>
          <w:rFonts w:ascii="Arial" w:hAnsi="Arial" w:cs="Arial"/>
          <w:bCs/>
          <w:color w:val="auto"/>
          <w:sz w:val="20"/>
          <w:szCs w:val="20"/>
        </w:rPr>
        <w:t>………………………………………………                                            ………………………………………</w:t>
      </w:r>
    </w:p>
    <w:p w14:paraId="72990720" w14:textId="77777777" w:rsidR="009E5411" w:rsidRPr="009E5411" w:rsidRDefault="009E5411" w:rsidP="009E541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E5411" w:rsidRPr="009E5411" w:rsidSect="009E5411">
      <w:head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77F4" w14:textId="77777777" w:rsidR="0046682A" w:rsidRDefault="0046682A" w:rsidP="009E5411">
      <w:r>
        <w:separator/>
      </w:r>
    </w:p>
  </w:endnote>
  <w:endnote w:type="continuationSeparator" w:id="0">
    <w:p w14:paraId="75A1F558" w14:textId="77777777" w:rsidR="0046682A" w:rsidRDefault="0046682A" w:rsidP="009E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7E8" w14:textId="77777777" w:rsidR="0046682A" w:rsidRDefault="0046682A" w:rsidP="009E5411">
      <w:r>
        <w:separator/>
      </w:r>
    </w:p>
  </w:footnote>
  <w:footnote w:type="continuationSeparator" w:id="0">
    <w:p w14:paraId="0145F2C3" w14:textId="77777777" w:rsidR="0046682A" w:rsidRDefault="0046682A" w:rsidP="009E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0DF" w14:textId="3DCA27D1" w:rsidR="009E5411" w:rsidRDefault="009E5411" w:rsidP="009E5411">
    <w:pPr>
      <w:pStyle w:val="Nagwek"/>
      <w:jc w:val="center"/>
      <w:rPr>
        <w:rFonts w:ascii="Arial" w:hAnsi="Arial" w:cs="Arial"/>
        <w:sz w:val="20"/>
        <w:szCs w:val="20"/>
      </w:rPr>
    </w:pPr>
    <w:r w:rsidRPr="00AD473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AD4734">
      <w:rPr>
        <w:rFonts w:ascii="Arial" w:hAnsi="Arial" w:cs="Arial"/>
        <w:sz w:val="20"/>
        <w:szCs w:val="20"/>
      </w:rPr>
      <w:t xml:space="preserve"> do Umowy </w:t>
    </w:r>
    <w:r>
      <w:rPr>
        <w:rFonts w:ascii="Arial" w:hAnsi="Arial" w:cs="Arial"/>
        <w:sz w:val="20"/>
        <w:szCs w:val="20"/>
      </w:rPr>
      <w:t xml:space="preserve">kompleksowej sprzedaży i dystrybucji energii elektrycznej </w:t>
    </w:r>
    <w:r w:rsidRPr="00AD4734">
      <w:rPr>
        <w:rFonts w:ascii="Arial" w:hAnsi="Arial" w:cs="Arial"/>
        <w:sz w:val="20"/>
        <w:szCs w:val="20"/>
      </w:rPr>
      <w:t xml:space="preserve">nr ........... </w:t>
    </w:r>
  </w:p>
  <w:p w14:paraId="0E1E6CB9" w14:textId="77777777" w:rsidR="009E5411" w:rsidRPr="00AD4734" w:rsidRDefault="009E5411" w:rsidP="009E5411">
    <w:pPr>
      <w:pStyle w:val="Nagwek"/>
      <w:jc w:val="center"/>
      <w:rPr>
        <w:rFonts w:ascii="Arial" w:hAnsi="Arial" w:cs="Arial"/>
      </w:rPr>
    </w:pPr>
    <w:r w:rsidRPr="00AD4734">
      <w:rPr>
        <w:rFonts w:ascii="Arial" w:hAnsi="Arial" w:cs="Arial"/>
        <w:sz w:val="20"/>
        <w:szCs w:val="20"/>
      </w:rPr>
      <w:t xml:space="preserve">z dnia ..................... </w:t>
    </w:r>
    <w:r w:rsidRPr="00AD4734">
      <w:rPr>
        <w:rFonts w:ascii="Arial" w:hAnsi="Arial" w:cs="Arial"/>
        <w:noProof/>
        <w:sz w:val="20"/>
        <w:szCs w:val="20"/>
      </w:rPr>
      <w:t>pomię</w:t>
    </w:r>
    <w:r>
      <w:rPr>
        <w:rFonts w:ascii="Arial" w:hAnsi="Arial" w:cs="Arial"/>
        <w:noProof/>
        <w:sz w:val="20"/>
        <w:szCs w:val="20"/>
      </w:rPr>
      <w:t>dzy</w:t>
    </w:r>
    <w:r w:rsidRPr="00AD47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Orion Engineered Carbons Sp. z o.o., </w:t>
    </w:r>
    <w:r w:rsidRPr="00AD4734">
      <w:rPr>
        <w:rFonts w:ascii="Arial" w:hAnsi="Arial" w:cs="Arial"/>
        <w:sz w:val="20"/>
        <w:szCs w:val="20"/>
      </w:rPr>
      <w:t>a …</w:t>
    </w:r>
    <w:r>
      <w:rPr>
        <w:rFonts w:ascii="Arial" w:hAnsi="Arial" w:cs="Arial"/>
        <w:sz w:val="20"/>
        <w:szCs w:val="20"/>
      </w:rPr>
      <w:t>…………………</w:t>
    </w:r>
    <w:r w:rsidRPr="00AD4734">
      <w:rPr>
        <w:rFonts w:ascii="Arial" w:hAnsi="Arial" w:cs="Arial"/>
        <w:sz w:val="20"/>
        <w:szCs w:val="20"/>
      </w:rPr>
      <w:t>.</w:t>
    </w:r>
  </w:p>
  <w:p w14:paraId="6BF9334E" w14:textId="66BB62CC" w:rsidR="009E5411" w:rsidRDefault="009E5411">
    <w:pPr>
      <w:pStyle w:val="Nagwek"/>
    </w:pPr>
  </w:p>
  <w:p w14:paraId="5D5FD464" w14:textId="77777777" w:rsidR="009E5411" w:rsidRDefault="009E5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74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11"/>
    <w:rsid w:val="0046682A"/>
    <w:rsid w:val="009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2170"/>
  <w15:chartTrackingRefBased/>
  <w15:docId w15:val="{A88F1F46-FB0E-4DB2-AEBF-D8B8A28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E5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541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customStyle="1" w:styleId="Stylwyliczanie">
    <w:name w:val="Styl wyliczanie"/>
    <w:basedOn w:val="Normalny"/>
    <w:rsid w:val="009E5411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E541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41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E541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41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Tomasz</dc:creator>
  <cp:keywords/>
  <dc:description/>
  <cp:lastModifiedBy>Dabrowski, Tomasz</cp:lastModifiedBy>
  <cp:revision>1</cp:revision>
  <dcterms:created xsi:type="dcterms:W3CDTF">2022-02-23T08:50:00Z</dcterms:created>
  <dcterms:modified xsi:type="dcterms:W3CDTF">2022-02-23T08:51:00Z</dcterms:modified>
</cp:coreProperties>
</file>